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A7A81" w14:textId="77777777" w:rsidR="00FD53F3" w:rsidRDefault="00D90839">
      <w:pPr>
        <w:pStyle w:val="2"/>
        <w:jc w:val="center"/>
        <w:rPr>
          <w:rFonts w:ascii="Times New Roman" w:hAnsi="Times New Roman"/>
          <w:i w:val="0"/>
          <w:iCs w:val="0"/>
        </w:rPr>
      </w:pPr>
      <w:bookmarkStart w:id="0" w:name="_Toc523684797"/>
      <w:bookmarkStart w:id="1" w:name="_Toc523085942"/>
      <w:bookmarkStart w:id="2" w:name="_Toc522743830"/>
      <w:bookmarkStart w:id="3" w:name="_Toc522742346"/>
      <w:r>
        <w:rPr>
          <w:rFonts w:ascii="Times New Roman" w:hAnsi="Times New Roman"/>
          <w:i w:val="0"/>
          <w:iCs w:val="0"/>
        </w:rPr>
        <w:t>ТЕХНИЧЕСКОЕ ЗАДАНИЕ</w:t>
      </w:r>
      <w:bookmarkEnd w:id="0"/>
      <w:bookmarkEnd w:id="1"/>
      <w:bookmarkEnd w:id="2"/>
      <w:bookmarkEnd w:id="3"/>
    </w:p>
    <w:p w14:paraId="3E8A8BA4" w14:textId="77777777" w:rsidR="00FD53F3" w:rsidRDefault="00FD53F3">
      <w:pPr>
        <w:keepNext/>
        <w:tabs>
          <w:tab w:val="left" w:pos="426"/>
          <w:tab w:val="left" w:pos="1276"/>
        </w:tabs>
        <w:ind w:left="65"/>
        <w:contextualSpacing/>
        <w:jc w:val="both"/>
        <w:outlineLvl w:val="0"/>
        <w:rPr>
          <w:iCs/>
        </w:rPr>
      </w:pPr>
    </w:p>
    <w:p w14:paraId="641BF82E" w14:textId="77777777" w:rsidR="00FD53F3" w:rsidRDefault="00D90839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>Наименование ТЗП: Поставка ИБП</w:t>
      </w:r>
    </w:p>
    <w:p w14:paraId="200CE23E" w14:textId="48E4C91E" w:rsidR="00FD53F3" w:rsidRDefault="00D90839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 xml:space="preserve">Заказчик: ООО </w:t>
      </w:r>
      <w:r w:rsidR="00C332BD">
        <w:rPr>
          <w:lang w:eastAsia="zh-CN"/>
        </w:rPr>
        <w:t>МЦ «Поколение»</w:t>
      </w:r>
    </w:p>
    <w:p w14:paraId="29501CB9" w14:textId="673BE5B3" w:rsidR="00FD53F3" w:rsidRDefault="00D90839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 xml:space="preserve">Контактное лицо (ФИО, тел., </w:t>
      </w:r>
      <w:r>
        <w:rPr>
          <w:lang w:val="en-US" w:eastAsia="zh-CN"/>
        </w:rPr>
        <w:t>e</w:t>
      </w:r>
      <w:r>
        <w:rPr>
          <w:lang w:eastAsia="zh-CN"/>
        </w:rPr>
        <w:t>-</w:t>
      </w:r>
      <w:r>
        <w:rPr>
          <w:lang w:val="en-US" w:eastAsia="zh-CN"/>
        </w:rPr>
        <w:t>mail</w:t>
      </w:r>
      <w:r>
        <w:rPr>
          <w:lang w:eastAsia="zh-CN"/>
        </w:rPr>
        <w:t xml:space="preserve">): Федосов Евгений Александрович, 89511055142, </w:t>
      </w:r>
      <w:proofErr w:type="spellStart"/>
      <w:r>
        <w:rPr>
          <w:lang w:val="en-US" w:eastAsia="zh-CN"/>
        </w:rPr>
        <w:t>efedosov</w:t>
      </w:r>
      <w:proofErr w:type="spellEnd"/>
      <w:r>
        <w:rPr>
          <w:lang w:eastAsia="zh-CN"/>
        </w:rPr>
        <w:t>@</w:t>
      </w:r>
      <w:proofErr w:type="spellStart"/>
      <w:r>
        <w:rPr>
          <w:lang w:val="en-US" w:eastAsia="zh-CN"/>
        </w:rPr>
        <w:t>tdbars</w:t>
      </w:r>
      <w:proofErr w:type="spellEnd"/>
      <w:r>
        <w:rPr>
          <w:lang w:eastAsia="zh-CN"/>
        </w:rPr>
        <w:t>.</w:t>
      </w:r>
      <w:r>
        <w:rPr>
          <w:lang w:val="en-US" w:eastAsia="zh-CN"/>
        </w:rPr>
        <w:t>ru</w:t>
      </w:r>
    </w:p>
    <w:p w14:paraId="016AA187" w14:textId="77777777" w:rsidR="00FD53F3" w:rsidRDefault="00D90839">
      <w:pPr>
        <w:numPr>
          <w:ilvl w:val="0"/>
          <w:numId w:val="1"/>
        </w:numPr>
        <w:ind w:left="0" w:right="-1" w:firstLine="0"/>
        <w:contextualSpacing/>
        <w:rPr>
          <w:lang w:eastAsia="zh-CN"/>
        </w:rPr>
      </w:pPr>
      <w:r>
        <w:rPr>
          <w:lang w:eastAsia="zh-CN"/>
        </w:rPr>
        <w:t>Цель и назначение ТЗП: Поставка ИБП</w:t>
      </w:r>
    </w:p>
    <w:p w14:paraId="72C373FC" w14:textId="7EA3B3F4" w:rsidR="00FD53F3" w:rsidRDefault="00D90839">
      <w:pPr>
        <w:numPr>
          <w:ilvl w:val="0"/>
          <w:numId w:val="1"/>
        </w:numPr>
        <w:ind w:left="0" w:right="-1" w:firstLine="0"/>
        <w:contextualSpacing/>
        <w:rPr>
          <w:lang w:eastAsia="zh-CN"/>
        </w:rPr>
      </w:pPr>
      <w:r>
        <w:rPr>
          <w:lang w:eastAsia="zh-CN"/>
        </w:rPr>
        <w:t xml:space="preserve">Место поставки (выполнения работ, оказания услуг): г. Рязань, ул. Московское шоссе </w:t>
      </w:r>
      <w:r w:rsidR="00F0137A">
        <w:rPr>
          <w:lang w:eastAsia="zh-CN"/>
        </w:rPr>
        <w:t>7</w:t>
      </w:r>
    </w:p>
    <w:p w14:paraId="4F457060" w14:textId="77777777" w:rsidR="00FD53F3" w:rsidRDefault="00D90839">
      <w:pPr>
        <w:numPr>
          <w:ilvl w:val="0"/>
          <w:numId w:val="1"/>
        </w:numPr>
        <w:ind w:left="284" w:right="-1" w:hanging="284"/>
        <w:contextualSpacing/>
        <w:jc w:val="both"/>
        <w:rPr>
          <w:rFonts w:eastAsia="NewspaperSansC"/>
          <w:lang w:eastAsia="zh-CN"/>
        </w:rPr>
      </w:pPr>
      <w:r>
        <w:rPr>
          <w:lang w:eastAsia="zh-CN"/>
        </w:rPr>
        <w:t>Сроки поставки (выполнения работ, оказания услуг): 7 дней</w:t>
      </w:r>
    </w:p>
    <w:p w14:paraId="35F4F28F" w14:textId="77777777" w:rsidR="00FD53F3" w:rsidRDefault="00D90839">
      <w:pPr>
        <w:numPr>
          <w:ilvl w:val="0"/>
          <w:numId w:val="1"/>
        </w:numPr>
        <w:ind w:left="284" w:right="-1" w:hanging="284"/>
        <w:contextualSpacing/>
        <w:jc w:val="both"/>
        <w:rPr>
          <w:lang w:eastAsia="zh-CN"/>
        </w:rPr>
      </w:pPr>
      <w:r>
        <w:rPr>
          <w:rFonts w:eastAsia="NewspaperSansC"/>
          <w:lang w:eastAsia="zh-CN"/>
        </w:rPr>
        <w:t xml:space="preserve">Объемы ТЗП:     </w:t>
      </w:r>
    </w:p>
    <w:tbl>
      <w:tblPr>
        <w:tblW w:w="9338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488"/>
        <w:gridCol w:w="2996"/>
        <w:gridCol w:w="2512"/>
        <w:gridCol w:w="1663"/>
        <w:gridCol w:w="1679"/>
      </w:tblGrid>
      <w:tr w:rsidR="00FD53F3" w14:paraId="53A12B4F" w14:textId="77777777">
        <w:trPr>
          <w:trHeight w:val="133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011" w14:textId="77777777" w:rsidR="00FD53F3" w:rsidRDefault="00D90839">
            <w:pPr>
              <w:contextualSpacing/>
              <w:jc w:val="center"/>
            </w:pPr>
            <w:r>
              <w:t>№</w:t>
            </w:r>
          </w:p>
          <w:p w14:paraId="4EE2C707" w14:textId="77777777" w:rsidR="00FD53F3" w:rsidRDefault="00D90839">
            <w:pPr>
              <w:contextualSpacing/>
              <w:jc w:val="center"/>
            </w:pPr>
            <w:r>
              <w:t>п/п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42FD" w14:textId="77777777" w:rsidR="00FD53F3" w:rsidRDefault="00D90839">
            <w:pPr>
              <w:contextualSpacing/>
              <w:jc w:val="center"/>
            </w:pPr>
            <w:r>
              <w:t>Полное наименование, описание товаров, работ, услуг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CFE1" w14:textId="77777777" w:rsidR="00FD53F3" w:rsidRDefault="00D90839">
            <w:pPr>
              <w:contextualSpacing/>
              <w:jc w:val="center"/>
            </w:pPr>
            <w:r>
              <w:t xml:space="preserve">Технические характеристики, </w:t>
            </w:r>
            <w:r>
              <w:rPr>
                <w:i/>
              </w:rPr>
              <w:t>размеры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E134" w14:textId="77777777" w:rsidR="00FD53F3" w:rsidRDefault="00D90839">
            <w:pPr>
              <w:contextualSpacing/>
              <w:jc w:val="center"/>
            </w:pPr>
            <w:r>
              <w:t>Количество, объемы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4209" w14:textId="2A9BE0A5" w:rsidR="00FD53F3" w:rsidRDefault="00335681">
            <w:pPr>
              <w:contextualSpacing/>
              <w:jc w:val="center"/>
            </w:pPr>
            <w:r>
              <w:t>Состояние</w:t>
            </w:r>
          </w:p>
        </w:tc>
      </w:tr>
      <w:tr w:rsidR="00FD53F3" w14:paraId="00D12C6D" w14:textId="77777777">
        <w:trPr>
          <w:trHeight w:val="42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5FF2" w14:textId="77777777" w:rsidR="00FD53F3" w:rsidRDefault="00D90839">
            <w:pPr>
              <w:contextualSpacing/>
            </w:pPr>
            <w:r>
              <w:t>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B67B" w14:textId="77777777" w:rsidR="00FD53F3" w:rsidRPr="00C332BD" w:rsidRDefault="00D90839">
            <w:pPr>
              <w:contextualSpacing/>
              <w:rPr>
                <w:lang w:val="en-US"/>
              </w:rPr>
            </w:pPr>
            <w:r>
              <w:t>ИБП</w:t>
            </w:r>
            <w:r w:rsidRPr="00C332BD">
              <w:rPr>
                <w:lang w:val="en-US"/>
              </w:rPr>
              <w:t xml:space="preserve"> APC Smart-UPS SRT 5000VA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7849" w14:textId="77777777" w:rsidR="00FD53F3" w:rsidRDefault="00FD53F3">
            <w:pPr>
              <w:contextualSpacing/>
              <w:rPr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35B3" w14:textId="77777777" w:rsidR="00FD53F3" w:rsidRDefault="00D90839">
            <w:pPr>
              <w:contextualSpacing/>
            </w:pPr>
            <w:r>
              <w:t>1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022D" w14:textId="0880C0C5" w:rsidR="00FD53F3" w:rsidRPr="00335681" w:rsidRDefault="00335681" w:rsidP="00335681">
            <w:pPr>
              <w:contextualSpacing/>
              <w:jc w:val="center"/>
            </w:pPr>
            <w:r>
              <w:t>новое</w:t>
            </w:r>
          </w:p>
        </w:tc>
      </w:tr>
      <w:tr w:rsidR="00FD53F3" w14:paraId="74555083" w14:textId="77777777">
        <w:trPr>
          <w:trHeight w:val="42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0E49" w14:textId="77777777" w:rsidR="00FD53F3" w:rsidRDefault="00D90839">
            <w:pPr>
              <w:contextualSpacing/>
            </w:pPr>
            <w:r>
              <w:t>2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0BAB" w14:textId="77777777" w:rsidR="00FD53F3" w:rsidRDefault="00D90839">
            <w:pPr>
              <w:contextualSpacing/>
            </w:pPr>
            <w:r>
              <w:t>Доп. Батарейный блок для ИБП APC SRT192RMBP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7BF5" w14:textId="77777777" w:rsidR="00FD53F3" w:rsidRPr="00C332BD" w:rsidRDefault="00FD53F3">
            <w:pPr>
              <w:contextualSpacing/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41DD" w14:textId="77777777" w:rsidR="00FD53F3" w:rsidRDefault="00D90839">
            <w:pPr>
              <w:contextualSpacing/>
            </w:pPr>
            <w:r>
              <w:t>1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AFA7" w14:textId="0F36527C" w:rsidR="00FD53F3" w:rsidRPr="00335681" w:rsidRDefault="00335681" w:rsidP="00335681">
            <w:pPr>
              <w:contextualSpacing/>
              <w:jc w:val="center"/>
            </w:pPr>
            <w:r>
              <w:t>новое</w:t>
            </w:r>
          </w:p>
        </w:tc>
      </w:tr>
      <w:tr w:rsidR="00FD53F3" w14:paraId="10553F2F" w14:textId="77777777">
        <w:trPr>
          <w:trHeight w:val="423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B04C" w14:textId="77777777" w:rsidR="00FD53F3" w:rsidRDefault="00D90839">
            <w:pPr>
              <w:contextualSpacing/>
            </w:pPr>
            <w:r>
              <w:t>3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0D14" w14:textId="77777777" w:rsidR="00FD53F3" w:rsidRDefault="00D90839">
            <w:pPr>
              <w:contextualSpacing/>
            </w:pPr>
            <w:proofErr w:type="spellStart"/>
            <w:r>
              <w:t>Ippon</w:t>
            </w:r>
            <w:proofErr w:type="spellEnd"/>
            <w:r>
              <w:t xml:space="preserve"> </w:t>
            </w:r>
            <w:proofErr w:type="spellStart"/>
            <w:r>
              <w:t>back</w:t>
            </w:r>
            <w:proofErr w:type="spellEnd"/>
            <w:r>
              <w:t xml:space="preserve"> </w:t>
            </w:r>
            <w:proofErr w:type="spellStart"/>
            <w:r>
              <w:t>basic</w:t>
            </w:r>
            <w:proofErr w:type="spellEnd"/>
            <w:r>
              <w:t xml:space="preserve"> 850 </w:t>
            </w:r>
            <w:proofErr w:type="spellStart"/>
            <w:r>
              <w:t>euro</w:t>
            </w:r>
            <w:proofErr w:type="spellEnd"/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9E52" w14:textId="77777777" w:rsidR="00FD53F3" w:rsidRDefault="00FD53F3">
            <w:pPr>
              <w:contextualSpacing/>
              <w:rPr>
                <w:lang w:val="en-US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7267" w14:textId="77777777" w:rsidR="00FD53F3" w:rsidRDefault="00D90839">
            <w:pPr>
              <w:contextualSpacing/>
            </w:pPr>
            <w:r>
              <w:t>6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9F40" w14:textId="736CC14A" w:rsidR="00FD53F3" w:rsidRPr="00335681" w:rsidRDefault="00335681" w:rsidP="00335681">
            <w:pPr>
              <w:contextualSpacing/>
              <w:jc w:val="center"/>
            </w:pPr>
            <w:r>
              <w:t>новое</w:t>
            </w:r>
          </w:p>
        </w:tc>
      </w:tr>
    </w:tbl>
    <w:p w14:paraId="239C9610" w14:textId="41EEFD95" w:rsidR="00FD53F3" w:rsidRDefault="00FD53F3" w:rsidP="003A426C">
      <w:pPr>
        <w:ind w:right="-1"/>
        <w:contextualSpacing/>
        <w:jc w:val="both"/>
        <w:rPr>
          <w:rFonts w:eastAsia="NewspaperSansC"/>
          <w:lang w:eastAsia="zh-CN"/>
        </w:rPr>
      </w:pPr>
      <w:bookmarkStart w:id="4" w:name="_GoBack"/>
      <w:bookmarkEnd w:id="4"/>
    </w:p>
    <w:p w14:paraId="49359916" w14:textId="350A49B8" w:rsidR="00FD53F3" w:rsidRDefault="00D90839">
      <w:pPr>
        <w:numPr>
          <w:ilvl w:val="0"/>
          <w:numId w:val="1"/>
        </w:numPr>
        <w:ind w:left="284" w:right="-1" w:firstLine="0"/>
        <w:contextualSpacing/>
        <w:jc w:val="both"/>
        <w:rPr>
          <w:rFonts w:eastAsia="NewspaperSansC"/>
          <w:lang w:eastAsia="zh-CN"/>
        </w:rPr>
      </w:pPr>
      <w:r>
        <w:rPr>
          <w:rFonts w:eastAsia="NewspaperSansC"/>
          <w:lang w:eastAsia="zh-CN"/>
        </w:rPr>
        <w:t>Другие параметры:</w:t>
      </w:r>
      <w:r>
        <w:t xml:space="preserve"> </w:t>
      </w:r>
      <w:r>
        <w:rPr>
          <w:rFonts w:eastAsia="NewspaperSansC"/>
          <w:lang w:eastAsia="zh-CN"/>
        </w:rPr>
        <w:t>Отсрочка платежа в течении 7 ка</w:t>
      </w:r>
      <w:r w:rsidR="005B0F56">
        <w:rPr>
          <w:rFonts w:eastAsia="NewspaperSansC"/>
          <w:lang w:eastAsia="zh-CN"/>
        </w:rPr>
        <w:t>лендарных дней после поставки</w:t>
      </w:r>
      <w:r>
        <w:rPr>
          <w:rFonts w:eastAsia="NewspaperSansC"/>
          <w:lang w:eastAsia="zh-CN"/>
        </w:rPr>
        <w:t>.</w:t>
      </w:r>
    </w:p>
    <w:p w14:paraId="66BAD5A8" w14:textId="69FA2D52" w:rsidR="00ED7FF4" w:rsidRDefault="00ED7FF4">
      <w:pPr>
        <w:numPr>
          <w:ilvl w:val="0"/>
          <w:numId w:val="1"/>
        </w:numPr>
        <w:ind w:left="284" w:right="-1" w:firstLine="0"/>
        <w:contextualSpacing/>
        <w:jc w:val="both"/>
        <w:rPr>
          <w:rFonts w:eastAsia="NewspaperSansC"/>
          <w:lang w:eastAsia="zh-CN"/>
        </w:rPr>
      </w:pPr>
      <w:r>
        <w:rPr>
          <w:rFonts w:eastAsia="NewspaperSansC"/>
          <w:lang w:eastAsia="zh-CN"/>
        </w:rPr>
        <w:t>Гарантия – не менее 1 года.</w:t>
      </w:r>
    </w:p>
    <w:p w14:paraId="4EFFAC01" w14:textId="0A77E7F5" w:rsidR="005B0F56" w:rsidRDefault="005B0F56">
      <w:pPr>
        <w:ind w:right="-1"/>
        <w:contextualSpacing/>
        <w:jc w:val="both"/>
        <w:rPr>
          <w:rFonts w:eastAsia="NewspaperSansC"/>
          <w:b/>
          <w:sz w:val="28"/>
          <w:szCs w:val="28"/>
          <w:lang w:eastAsia="zh-CN"/>
        </w:rPr>
      </w:pPr>
    </w:p>
    <w:sectPr w:rsidR="005B0F5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NewspaperSan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91B82"/>
    <w:multiLevelType w:val="multilevel"/>
    <w:tmpl w:val="F3EAFF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350DEA"/>
    <w:multiLevelType w:val="multilevel"/>
    <w:tmpl w:val="6CC2E04C"/>
    <w:lvl w:ilvl="0">
      <w:start w:val="1"/>
      <w:numFmt w:val="decimal"/>
      <w:lvlText w:val="%1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D53F3"/>
    <w:rsid w:val="00015F63"/>
    <w:rsid w:val="00265928"/>
    <w:rsid w:val="002A48B5"/>
    <w:rsid w:val="00335681"/>
    <w:rsid w:val="0036414F"/>
    <w:rsid w:val="003652F7"/>
    <w:rsid w:val="003A426C"/>
    <w:rsid w:val="004169FA"/>
    <w:rsid w:val="005B0F56"/>
    <w:rsid w:val="00826B52"/>
    <w:rsid w:val="00C332BD"/>
    <w:rsid w:val="00D90839"/>
    <w:rsid w:val="00ED7FF4"/>
    <w:rsid w:val="00F0137A"/>
    <w:rsid w:val="00FD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A244"/>
  <w15:docId w15:val="{170B7DC9-1C56-4CBF-BC81-46DD25BC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DejaVu Sans" w:hAnsi="Liberation Serif" w:cs="Noto Sans Arabic UI"/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E066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qFormat/>
    <w:rsid w:val="00E066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с отступом 2 Знак"/>
    <w:basedOn w:val="a2"/>
    <w:link w:val="22"/>
    <w:qFormat/>
    <w:rsid w:val="00E0668B"/>
    <w:rPr>
      <w:rFonts w:ascii="Times New Roman" w:eastAsia="Times New Roman" w:hAnsi="Times New Roman" w:cs="Times New Roman"/>
      <w:sz w:val="24"/>
      <w:szCs w:val="24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22">
    <w:name w:val="Body Text Indent 2"/>
    <w:basedOn w:val="a"/>
    <w:link w:val="21"/>
    <w:qFormat/>
    <w:rsid w:val="00E0668B"/>
    <w:pPr>
      <w:ind w:left="360" w:firstLine="360"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Гунина Дарья</dc:creator>
  <dc:description/>
  <cp:lastModifiedBy>Сенчукова Юлия Геннадьевна</cp:lastModifiedBy>
  <cp:revision>60</cp:revision>
  <dcterms:created xsi:type="dcterms:W3CDTF">2018-09-06T11:30:00Z</dcterms:created>
  <dcterms:modified xsi:type="dcterms:W3CDTF">2026-08-14T12:37:00Z</dcterms:modified>
  <dc:language>ru-RU</dc:language>
</cp:coreProperties>
</file>